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63F" w:rsidRPr="0018563F" w:rsidRDefault="0018563F" w:rsidP="001F0C96">
      <w:pPr>
        <w:suppressAutoHyphens/>
        <w:overflowPunct w:val="0"/>
        <w:autoSpaceDE w:val="0"/>
        <w:spacing w:after="0" w:line="0" w:lineRule="atLeast"/>
        <w:ind w:right="272"/>
        <w:jc w:val="right"/>
        <w:textAlignment w:val="baseline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8563F">
        <w:rPr>
          <w:rFonts w:ascii="Times New Roman" w:eastAsia="Arial" w:hAnsi="Times New Roman" w:cs="Times New Roman"/>
          <w:sz w:val="28"/>
          <w:szCs w:val="28"/>
          <w:lang w:eastAsia="ar-SA"/>
        </w:rPr>
        <w:t>Allegato A)</w:t>
      </w:r>
    </w:p>
    <w:p w:rsidR="0018563F" w:rsidRDefault="0018563F" w:rsidP="001F0C96">
      <w:pPr>
        <w:suppressAutoHyphens/>
        <w:overflowPunct w:val="0"/>
        <w:autoSpaceDE w:val="0"/>
        <w:spacing w:after="0" w:line="0" w:lineRule="atLeast"/>
        <w:ind w:right="272"/>
        <w:jc w:val="right"/>
        <w:textAlignment w:val="baseline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1F0C96" w:rsidRPr="001F0C96" w:rsidRDefault="001F0C96" w:rsidP="001F0C96">
      <w:pPr>
        <w:suppressAutoHyphens/>
        <w:overflowPunct w:val="0"/>
        <w:autoSpaceDE w:val="0"/>
        <w:spacing w:after="0" w:line="0" w:lineRule="atLeast"/>
        <w:ind w:right="272"/>
        <w:jc w:val="right"/>
        <w:textAlignment w:val="baseline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1F0C96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Al COMUNE DI RIONERO IN VULTURE</w:t>
      </w:r>
    </w:p>
    <w:p w:rsidR="001F0C96" w:rsidRPr="001F0C96" w:rsidRDefault="001F0C96" w:rsidP="001F0C96">
      <w:pPr>
        <w:suppressAutoHyphens/>
        <w:overflowPunct w:val="0"/>
        <w:autoSpaceDE w:val="0"/>
        <w:spacing w:after="0" w:line="284" w:lineRule="exact"/>
        <w:ind w:right="27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0C96" w:rsidRPr="001F0C96" w:rsidRDefault="001F0C96" w:rsidP="001F0C96">
      <w:pPr>
        <w:suppressAutoHyphens/>
        <w:overflowPunct w:val="0"/>
        <w:autoSpaceDE w:val="0"/>
        <w:spacing w:after="0" w:line="0" w:lineRule="atLeast"/>
        <w:ind w:right="272"/>
        <w:jc w:val="right"/>
        <w:textAlignment w:val="baseline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1F0C96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Servizio 4”Ufficio Sociale e Culturale”</w:t>
      </w:r>
    </w:p>
    <w:p w:rsidR="001F0C96" w:rsidRPr="001F0C96" w:rsidRDefault="001F0C96" w:rsidP="001F0C96">
      <w:pPr>
        <w:suppressAutoHyphens/>
        <w:overflowPunct w:val="0"/>
        <w:autoSpaceDE w:val="0"/>
        <w:spacing w:after="0" w:line="282" w:lineRule="exact"/>
        <w:ind w:right="27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0C96" w:rsidRPr="001F0C96" w:rsidRDefault="001F0C96" w:rsidP="001F0C96">
      <w:pPr>
        <w:suppressAutoHyphens/>
        <w:overflowPunct w:val="0"/>
        <w:autoSpaceDE w:val="0"/>
        <w:spacing w:after="0" w:line="0" w:lineRule="atLeast"/>
        <w:ind w:right="272"/>
        <w:jc w:val="right"/>
        <w:textAlignment w:val="baseline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1F0C96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Via Raffaele Ciasca, 8</w:t>
      </w:r>
    </w:p>
    <w:p w:rsidR="001F0C96" w:rsidRPr="001F0C96" w:rsidRDefault="001F0C96" w:rsidP="001F0C96">
      <w:pPr>
        <w:suppressAutoHyphens/>
        <w:overflowPunct w:val="0"/>
        <w:autoSpaceDE w:val="0"/>
        <w:spacing w:after="0" w:line="284" w:lineRule="exact"/>
        <w:ind w:right="27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0C96" w:rsidRPr="001F0C96" w:rsidRDefault="001F0C96" w:rsidP="001F0C96">
      <w:pPr>
        <w:suppressAutoHyphens/>
        <w:overflowPunct w:val="0"/>
        <w:autoSpaceDE w:val="0"/>
        <w:spacing w:after="0" w:line="0" w:lineRule="atLeast"/>
        <w:ind w:right="272"/>
        <w:jc w:val="right"/>
        <w:textAlignment w:val="baseline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1F0C96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85028  RIONERO IN VULTURE</w:t>
      </w:r>
    </w:p>
    <w:p w:rsidR="001F0C96" w:rsidRPr="001F0C96" w:rsidRDefault="001F0C96" w:rsidP="001F0C96">
      <w:pPr>
        <w:suppressAutoHyphens/>
        <w:overflowPunct w:val="0"/>
        <w:autoSpaceDE w:val="0"/>
        <w:spacing w:after="0" w:line="200" w:lineRule="exact"/>
        <w:ind w:right="27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0C96" w:rsidRPr="001F0C96" w:rsidRDefault="001F0C96" w:rsidP="001F0C96">
      <w:pPr>
        <w:suppressAutoHyphens/>
        <w:overflowPunct w:val="0"/>
        <w:autoSpaceDE w:val="0"/>
        <w:spacing w:after="0" w:line="200" w:lineRule="exact"/>
        <w:ind w:right="27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0C96" w:rsidRPr="001F0C96" w:rsidRDefault="001F0C96" w:rsidP="001F0C96">
      <w:pPr>
        <w:suppressAutoHyphens/>
        <w:overflowPunct w:val="0"/>
        <w:autoSpaceDE w:val="0"/>
        <w:spacing w:after="0" w:line="338" w:lineRule="exact"/>
        <w:ind w:right="27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6E1F" w:rsidRPr="00866E1F" w:rsidRDefault="001F0C96" w:rsidP="00866E1F">
      <w:pPr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1F0C9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Oggetto: </w:t>
      </w:r>
      <w:r w:rsidR="00866E1F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Procedura comparativa per il conferi</w:t>
      </w:r>
      <w:r w:rsidRPr="001F0C96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mento dell’incarico di Revisore Indipendente per la verifica e</w:t>
      </w:r>
      <w:r w:rsidRPr="001F0C9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1F0C96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certificazione delle spese sostenute nell’ambito del progetto </w:t>
      </w:r>
      <w:r w:rsidR="00866E1F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SAI (</w:t>
      </w:r>
      <w:r w:rsidR="00866E1F" w:rsidRPr="00866E1F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(ex SIPROIMI) </w:t>
      </w:r>
      <w:proofErr w:type="spellStart"/>
      <w:r w:rsidR="00866E1F" w:rsidRPr="00866E1F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Cat.MSNA</w:t>
      </w:r>
      <w:proofErr w:type="spellEnd"/>
      <w:r w:rsidR="00866E1F" w:rsidRPr="00866E1F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del Comune di Rionero in Vulture (PROG.897-PR-1) per n°30 posti di accoglienza a valere sul Fondo nazionale per le Politiche e i Servizi dell'Asilo – Annualità 2021-2022 a valere sul Triennio 2020-2022 - D.M.10.08.2020. </w:t>
      </w:r>
    </w:p>
    <w:p w:rsidR="001F0C96" w:rsidRPr="001F0C96" w:rsidRDefault="001F0C96" w:rsidP="001F0C96">
      <w:pPr>
        <w:suppressAutoHyphens/>
        <w:overflowPunct w:val="0"/>
        <w:autoSpaceDE w:val="0"/>
        <w:spacing w:after="0" w:line="200" w:lineRule="exact"/>
        <w:ind w:right="27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0C96" w:rsidRPr="001F0C96" w:rsidRDefault="001F0C96" w:rsidP="001F0C96">
      <w:pPr>
        <w:suppressAutoHyphens/>
        <w:overflowPunct w:val="0"/>
        <w:autoSpaceDE w:val="0"/>
        <w:spacing w:after="0" w:line="238" w:lineRule="exact"/>
        <w:ind w:right="27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0C96" w:rsidRPr="001F0C96" w:rsidRDefault="001F0C96" w:rsidP="001F0C96">
      <w:pPr>
        <w:suppressAutoHyphens/>
        <w:overflowPunct w:val="0"/>
        <w:autoSpaceDE w:val="0"/>
        <w:spacing w:after="0" w:line="0" w:lineRule="atLeast"/>
        <w:ind w:right="272"/>
        <w:textAlignment w:val="baseline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Il/la sottoscritt....</w:t>
      </w:r>
      <w:r w:rsidRPr="001F0C96">
        <w:rPr>
          <w:rFonts w:ascii="Times New Roman" w:eastAsia="Arial" w:hAnsi="Times New Roman" w:cs="Times New Roman"/>
          <w:sz w:val="28"/>
          <w:szCs w:val="28"/>
          <w:lang w:eastAsia="ar-SA"/>
        </w:rPr>
        <w:t>…..........................................................................................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............</w:t>
      </w:r>
    </w:p>
    <w:p w:rsidR="001F0C96" w:rsidRPr="001F0C96" w:rsidRDefault="001F0C96" w:rsidP="001F0C96">
      <w:pPr>
        <w:suppressAutoHyphens/>
        <w:overflowPunct w:val="0"/>
        <w:autoSpaceDE w:val="0"/>
        <w:spacing w:after="0" w:line="284" w:lineRule="exact"/>
        <w:ind w:right="27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0C96" w:rsidRPr="001F0C96" w:rsidRDefault="001F0C96" w:rsidP="001F0C96">
      <w:pPr>
        <w:suppressAutoHyphens/>
        <w:overflowPunct w:val="0"/>
        <w:autoSpaceDE w:val="0"/>
        <w:spacing w:after="0" w:line="0" w:lineRule="atLeast"/>
        <w:ind w:right="272"/>
        <w:textAlignment w:val="baseline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nato/a</w:t>
      </w:r>
      <w:r w:rsidRPr="001F0C96">
        <w:rPr>
          <w:rFonts w:ascii="Times New Roman" w:eastAsia="Arial" w:hAnsi="Times New Roman" w:cs="Times New Roman"/>
          <w:sz w:val="28"/>
          <w:szCs w:val="28"/>
          <w:lang w:eastAsia="ar-SA"/>
        </w:rPr>
        <w:t>…..........................................................prov......................................................</w:t>
      </w:r>
    </w:p>
    <w:p w:rsidR="001F0C96" w:rsidRPr="001F0C96" w:rsidRDefault="001F0C96" w:rsidP="001F0C96">
      <w:pPr>
        <w:suppressAutoHyphens/>
        <w:overflowPunct w:val="0"/>
        <w:autoSpaceDE w:val="0"/>
        <w:spacing w:after="0" w:line="282" w:lineRule="exact"/>
        <w:ind w:right="27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0C96" w:rsidRPr="001F0C96" w:rsidRDefault="001F0C96" w:rsidP="001F0C96">
      <w:pPr>
        <w:suppressAutoHyphens/>
        <w:overflowPunct w:val="0"/>
        <w:autoSpaceDE w:val="0"/>
        <w:spacing w:after="0" w:line="0" w:lineRule="atLeast"/>
        <w:ind w:right="272"/>
        <w:textAlignment w:val="baseline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F0C96">
        <w:rPr>
          <w:rFonts w:ascii="Times New Roman" w:eastAsia="Arial" w:hAnsi="Times New Roman" w:cs="Times New Roman"/>
          <w:sz w:val="28"/>
          <w:szCs w:val="28"/>
          <w:lang w:eastAsia="ar-SA"/>
        </w:rPr>
        <w:t>il …...............................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............ residente </w:t>
      </w:r>
      <w:r w:rsidRPr="001F0C96">
        <w:rPr>
          <w:rFonts w:ascii="Times New Roman" w:eastAsia="Arial" w:hAnsi="Times New Roman" w:cs="Times New Roman"/>
          <w:sz w:val="28"/>
          <w:szCs w:val="28"/>
          <w:lang w:eastAsia="ar-SA"/>
        </w:rPr>
        <w:t>in..................................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........</w:t>
      </w:r>
      <w:r w:rsidRPr="001F0C96">
        <w:rPr>
          <w:rFonts w:ascii="Times New Roman" w:eastAsia="Arial" w:hAnsi="Times New Roman" w:cs="Times New Roman"/>
          <w:sz w:val="28"/>
          <w:szCs w:val="28"/>
          <w:lang w:eastAsia="ar-SA"/>
        </w:rPr>
        <w:t>.....................</w:t>
      </w:r>
    </w:p>
    <w:p w:rsidR="001F0C96" w:rsidRPr="001F0C96" w:rsidRDefault="001F0C96" w:rsidP="001F0C96">
      <w:pPr>
        <w:suppressAutoHyphens/>
        <w:overflowPunct w:val="0"/>
        <w:autoSpaceDE w:val="0"/>
        <w:spacing w:after="0" w:line="284" w:lineRule="exact"/>
        <w:ind w:right="27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0C96" w:rsidRPr="001F0C96" w:rsidRDefault="001F0C96" w:rsidP="001F0C96">
      <w:pPr>
        <w:suppressAutoHyphens/>
        <w:overflowPunct w:val="0"/>
        <w:autoSpaceDE w:val="0"/>
        <w:spacing w:after="0" w:line="0" w:lineRule="atLeast"/>
        <w:ind w:right="272"/>
        <w:textAlignment w:val="baseline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F0C96">
        <w:rPr>
          <w:rFonts w:ascii="Times New Roman" w:eastAsia="Arial" w:hAnsi="Times New Roman" w:cs="Times New Roman"/>
          <w:sz w:val="28"/>
          <w:szCs w:val="28"/>
          <w:lang w:eastAsia="ar-SA"/>
        </w:rPr>
        <w:t>Via/piazza....................................................................................................................</w:t>
      </w:r>
    </w:p>
    <w:p w:rsidR="001F0C96" w:rsidRPr="001F0C96" w:rsidRDefault="001F0C96" w:rsidP="001F0C96">
      <w:pPr>
        <w:suppressAutoHyphens/>
        <w:overflowPunct w:val="0"/>
        <w:autoSpaceDE w:val="0"/>
        <w:spacing w:after="0" w:line="282" w:lineRule="exact"/>
        <w:ind w:right="27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0C96" w:rsidRPr="001F0C96" w:rsidRDefault="001F0C96" w:rsidP="001F0C96">
      <w:pPr>
        <w:suppressAutoHyphens/>
        <w:overflowPunct w:val="0"/>
        <w:autoSpaceDE w:val="0"/>
        <w:spacing w:after="0" w:line="0" w:lineRule="atLeast"/>
        <w:ind w:right="272"/>
        <w:textAlignment w:val="baseline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F0C96">
        <w:rPr>
          <w:rFonts w:ascii="Times New Roman" w:eastAsia="Arial" w:hAnsi="Times New Roman" w:cs="Times New Roman"/>
          <w:sz w:val="28"/>
          <w:szCs w:val="28"/>
          <w:lang w:eastAsia="ar-SA"/>
        </w:rPr>
        <w:t>C.F...............................................................................................................................</w:t>
      </w:r>
    </w:p>
    <w:p w:rsidR="001F0C96" w:rsidRPr="001F0C96" w:rsidRDefault="001F0C96" w:rsidP="001F0C96">
      <w:pPr>
        <w:suppressAutoHyphens/>
        <w:overflowPunct w:val="0"/>
        <w:autoSpaceDE w:val="0"/>
        <w:spacing w:after="0" w:line="284" w:lineRule="exact"/>
        <w:ind w:right="27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0C96" w:rsidRPr="001F0C96" w:rsidRDefault="001F0C96" w:rsidP="001F0C96">
      <w:pPr>
        <w:suppressAutoHyphens/>
        <w:overflowPunct w:val="0"/>
        <w:autoSpaceDE w:val="0"/>
        <w:spacing w:after="0" w:line="0" w:lineRule="atLeast"/>
        <w:ind w:right="272"/>
        <w:textAlignment w:val="baseline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F0C96">
        <w:rPr>
          <w:rFonts w:ascii="Times New Roman" w:eastAsia="Arial" w:hAnsi="Times New Roman" w:cs="Times New Roman"/>
          <w:sz w:val="28"/>
          <w:szCs w:val="28"/>
          <w:lang w:eastAsia="ar-SA"/>
        </w:rPr>
        <w:t>P. I.V.A.....................................................................................................................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r w:rsidRPr="001F0C96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1F0C96" w:rsidRPr="001F0C96" w:rsidRDefault="001F0C96" w:rsidP="001F0C96">
      <w:pPr>
        <w:suppressAutoHyphens/>
        <w:overflowPunct w:val="0"/>
        <w:autoSpaceDE w:val="0"/>
        <w:spacing w:after="0" w:line="282" w:lineRule="exact"/>
        <w:ind w:right="27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0C96" w:rsidRPr="001F0C96" w:rsidRDefault="001F0C96" w:rsidP="001F0C96">
      <w:pPr>
        <w:suppressAutoHyphens/>
        <w:overflowPunct w:val="0"/>
        <w:autoSpaceDE w:val="0"/>
        <w:spacing w:after="0" w:line="0" w:lineRule="atLeast"/>
        <w:ind w:right="272"/>
        <w:textAlignment w:val="baseline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F0C96">
        <w:rPr>
          <w:rFonts w:ascii="Times New Roman" w:eastAsia="Arial" w:hAnsi="Times New Roman" w:cs="Times New Roman"/>
          <w:sz w:val="28"/>
          <w:szCs w:val="28"/>
          <w:lang w:eastAsia="ar-SA"/>
        </w:rPr>
        <w:t>tel.......................................................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................</w:t>
      </w:r>
      <w:r w:rsidRPr="001F0C96">
        <w:rPr>
          <w:rFonts w:ascii="Times New Roman" w:eastAsia="Arial" w:hAnsi="Times New Roman" w:cs="Times New Roman"/>
          <w:sz w:val="28"/>
          <w:szCs w:val="28"/>
          <w:lang w:eastAsia="ar-SA"/>
        </w:rPr>
        <w:t>cell.....................................................</w:t>
      </w:r>
    </w:p>
    <w:p w:rsidR="001F0C96" w:rsidRPr="001F0C96" w:rsidRDefault="001F0C96" w:rsidP="001F0C96">
      <w:pPr>
        <w:suppressAutoHyphens/>
        <w:overflowPunct w:val="0"/>
        <w:autoSpaceDE w:val="0"/>
        <w:spacing w:after="0" w:line="284" w:lineRule="exact"/>
        <w:ind w:right="27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0C96" w:rsidRPr="001F0C96" w:rsidRDefault="001F0C96" w:rsidP="001F0C96">
      <w:pPr>
        <w:suppressAutoHyphens/>
        <w:overflowPunct w:val="0"/>
        <w:autoSpaceDE w:val="0"/>
        <w:spacing w:after="0" w:line="0" w:lineRule="atLeast"/>
        <w:ind w:right="272"/>
        <w:textAlignment w:val="baseline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F0C96">
        <w:rPr>
          <w:rFonts w:ascii="Times New Roman" w:eastAsia="Arial" w:hAnsi="Times New Roman" w:cs="Times New Roman"/>
          <w:sz w:val="28"/>
          <w:szCs w:val="28"/>
          <w:lang w:eastAsia="ar-SA"/>
        </w:rPr>
        <w:t>e-mail..................................................................................................................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........</w:t>
      </w:r>
    </w:p>
    <w:p w:rsidR="001F0C96" w:rsidRPr="001F0C96" w:rsidRDefault="001F0C96" w:rsidP="001F0C96">
      <w:pPr>
        <w:suppressAutoHyphens/>
        <w:overflowPunct w:val="0"/>
        <w:autoSpaceDE w:val="0"/>
        <w:spacing w:after="0" w:line="282" w:lineRule="exact"/>
        <w:ind w:right="27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0C96" w:rsidRPr="001F0C96" w:rsidRDefault="001F0C96" w:rsidP="001F0C96">
      <w:pPr>
        <w:suppressAutoHyphens/>
        <w:overflowPunct w:val="0"/>
        <w:autoSpaceDE w:val="0"/>
        <w:spacing w:after="0" w:line="0" w:lineRule="atLeast"/>
        <w:ind w:right="272"/>
        <w:textAlignment w:val="baseline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F0C96">
        <w:rPr>
          <w:rFonts w:ascii="Times New Roman" w:eastAsia="Arial" w:hAnsi="Times New Roman" w:cs="Times New Roman"/>
          <w:sz w:val="28"/>
          <w:szCs w:val="28"/>
          <w:lang w:eastAsia="ar-SA"/>
        </w:rPr>
        <w:t>pec.....................................................................................................................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..........</w:t>
      </w:r>
    </w:p>
    <w:p w:rsidR="001F0C96" w:rsidRPr="001F0C96" w:rsidRDefault="001F0C96" w:rsidP="001F0C96">
      <w:pPr>
        <w:suppressAutoHyphens/>
        <w:overflowPunct w:val="0"/>
        <w:autoSpaceDE w:val="0"/>
        <w:spacing w:after="0" w:line="200" w:lineRule="exact"/>
        <w:ind w:right="27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0C96" w:rsidRPr="001F0C96" w:rsidRDefault="001F0C96" w:rsidP="001F0C96">
      <w:pPr>
        <w:suppressAutoHyphens/>
        <w:overflowPunct w:val="0"/>
        <w:autoSpaceDE w:val="0"/>
        <w:spacing w:after="0" w:line="336" w:lineRule="exact"/>
        <w:ind w:right="27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0C96" w:rsidRDefault="00866E1F" w:rsidP="001F0C96">
      <w:pPr>
        <w:suppressAutoHyphens/>
        <w:overflowPunct w:val="0"/>
        <w:autoSpaceDE w:val="0"/>
        <w:spacing w:after="0" w:line="0" w:lineRule="atLeast"/>
        <w:ind w:right="272"/>
        <w:jc w:val="center"/>
        <w:textAlignment w:val="baseline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CHIEDE</w:t>
      </w:r>
    </w:p>
    <w:p w:rsidR="001F0C96" w:rsidRPr="001F0C96" w:rsidRDefault="001F0C96" w:rsidP="001F0C96">
      <w:pPr>
        <w:suppressAutoHyphens/>
        <w:overflowPunct w:val="0"/>
        <w:autoSpaceDE w:val="0"/>
        <w:spacing w:after="0" w:line="0" w:lineRule="atLeast"/>
        <w:ind w:right="272"/>
        <w:jc w:val="center"/>
        <w:textAlignment w:val="baseline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866E1F" w:rsidRPr="00866E1F" w:rsidRDefault="00866E1F" w:rsidP="00866E1F">
      <w:pPr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Di essere ammesso alla procedura comparativa, per soli titoli,</w:t>
      </w:r>
      <w:r w:rsidR="001F0C96" w:rsidRPr="001F0C9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per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il conferi</w:t>
      </w:r>
      <w:r w:rsidR="001F0C96" w:rsidRPr="001F0C9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mento dell’incarico di Revisore Indipendente per la verifica e certificazione delle spese sostenute </w:t>
      </w:r>
      <w:r w:rsidR="00667FB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nell’ambito del progetto SAI </w:t>
      </w:r>
      <w:bookmarkStart w:id="0" w:name="_GoBack"/>
      <w:bookmarkEnd w:id="0"/>
      <w:r w:rsidRPr="00866E1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(ex SIPROIMI) </w:t>
      </w:r>
      <w:proofErr w:type="spellStart"/>
      <w:r w:rsidRPr="00866E1F">
        <w:rPr>
          <w:rFonts w:ascii="Times New Roman" w:eastAsia="Arial" w:hAnsi="Times New Roman" w:cs="Times New Roman"/>
          <w:sz w:val="28"/>
          <w:szCs w:val="28"/>
          <w:lang w:eastAsia="ar-SA"/>
        </w:rPr>
        <w:t>Cat.MSNA</w:t>
      </w:r>
      <w:proofErr w:type="spellEnd"/>
      <w:r w:rsidRPr="00866E1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del Comune di Rionero in Vulture (PROG.897-PR-1) per n°30 posti di accoglienza a valere sul </w:t>
      </w:r>
      <w:r w:rsidRPr="00866E1F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Fondo nazionale per le Politiche e i Servizi dell'Asilo – Annualità 2021-2022 a valere sul Triennio 2020-2022 - D.M.10.08.2020. </w:t>
      </w:r>
    </w:p>
    <w:p w:rsidR="001F0C96" w:rsidRPr="001F0C96" w:rsidRDefault="001F0C96" w:rsidP="00866E1F">
      <w:pPr>
        <w:suppressAutoHyphens/>
        <w:overflowPunct w:val="0"/>
        <w:autoSpaceDE w:val="0"/>
        <w:spacing w:after="0" w:line="185" w:lineRule="exact"/>
        <w:ind w:right="-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0C96" w:rsidRPr="001F0C96" w:rsidRDefault="001F0C96" w:rsidP="00866E1F">
      <w:pPr>
        <w:suppressAutoHyphens/>
        <w:overflowPunct w:val="0"/>
        <w:autoSpaceDE w:val="0"/>
        <w:spacing w:after="0" w:line="288" w:lineRule="auto"/>
        <w:ind w:right="-1"/>
        <w:jc w:val="both"/>
        <w:textAlignment w:val="baseline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F0C96">
        <w:rPr>
          <w:rFonts w:ascii="Times New Roman" w:eastAsia="Arial" w:hAnsi="Times New Roman" w:cs="Times New Roman"/>
          <w:sz w:val="28"/>
          <w:szCs w:val="28"/>
          <w:lang w:eastAsia="ar-SA"/>
        </w:rPr>
        <w:t>A tal fine, ai sensi degli artt. 46 e 47 del DPR 445/2000, consapevole delle sanzioni penali previste in caso di dichiarazioni mendaci dall'art. 76 e dell'eventuale decadenza dei benefici conseguenti al provvedimento emanato sulla base di dichiarazioni non veritiere, come disposto dall'art. 75 dello stesso DPR 445/2000</w:t>
      </w:r>
    </w:p>
    <w:p w:rsidR="001F0C96" w:rsidRPr="001F0C96" w:rsidRDefault="001F0C96" w:rsidP="001F0C96">
      <w:pPr>
        <w:suppressAutoHyphens/>
        <w:overflowPunct w:val="0"/>
        <w:autoSpaceDE w:val="0"/>
        <w:spacing w:after="0" w:line="200" w:lineRule="exact"/>
        <w:ind w:right="27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0C96" w:rsidRPr="001F0C96" w:rsidRDefault="001F0C96" w:rsidP="001F0C96">
      <w:pPr>
        <w:suppressAutoHyphens/>
        <w:overflowPunct w:val="0"/>
        <w:autoSpaceDE w:val="0"/>
        <w:spacing w:after="0" w:line="238" w:lineRule="exact"/>
        <w:ind w:right="27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0C96" w:rsidRPr="001F0C96" w:rsidRDefault="001F0C96" w:rsidP="001F0C96">
      <w:pPr>
        <w:suppressAutoHyphens/>
        <w:overflowPunct w:val="0"/>
        <w:autoSpaceDE w:val="0"/>
        <w:spacing w:after="0" w:line="0" w:lineRule="atLeast"/>
        <w:ind w:right="272"/>
        <w:jc w:val="center"/>
        <w:textAlignment w:val="baseline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1F0C96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DICHIARA</w:t>
      </w:r>
    </w:p>
    <w:p w:rsidR="001F0C96" w:rsidRPr="001F0C96" w:rsidRDefault="001F0C96" w:rsidP="001F0C96">
      <w:pPr>
        <w:suppressAutoHyphens/>
        <w:overflowPunct w:val="0"/>
        <w:autoSpaceDE w:val="0"/>
        <w:spacing w:after="0" w:line="200" w:lineRule="exact"/>
        <w:ind w:right="27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0C96" w:rsidRPr="001F0C96" w:rsidRDefault="001F0C96" w:rsidP="001F0C96">
      <w:pPr>
        <w:suppressAutoHyphens/>
        <w:overflowPunct w:val="0"/>
        <w:autoSpaceDE w:val="0"/>
        <w:spacing w:after="0" w:line="200" w:lineRule="exact"/>
        <w:ind w:right="27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0C96" w:rsidRPr="001F0C96" w:rsidRDefault="001F0C96" w:rsidP="00F260DB">
      <w:pPr>
        <w:suppressAutoHyphens/>
        <w:overflowPunct w:val="0"/>
        <w:autoSpaceDE w:val="0"/>
        <w:spacing w:after="0" w:line="0" w:lineRule="atLeast"/>
        <w:ind w:right="-1"/>
        <w:jc w:val="both"/>
        <w:textAlignment w:val="baseline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F0C96">
        <w:rPr>
          <w:rFonts w:ascii="Times New Roman" w:eastAsia="Arial" w:hAnsi="Times New Roman" w:cs="Times New Roman"/>
          <w:sz w:val="28"/>
          <w:szCs w:val="28"/>
          <w:lang w:eastAsia="ar-SA"/>
        </w:rPr>
        <w:t>sotto la propria personale responsabilità di essere in possesso dei seguenti requisiti previsti dall’Avviso:</w:t>
      </w:r>
    </w:p>
    <w:p w:rsidR="001F0C96" w:rsidRDefault="001F0C96" w:rsidP="001F0C96">
      <w:pPr>
        <w:suppressAutoHyphens/>
        <w:overflowPunct w:val="0"/>
        <w:autoSpaceDE w:val="0"/>
        <w:spacing w:after="0" w:line="0" w:lineRule="atLeast"/>
        <w:ind w:right="272"/>
        <w:jc w:val="both"/>
        <w:textAlignment w:val="baseline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66E1F" w:rsidRPr="00866E1F" w:rsidRDefault="00866E1F" w:rsidP="00866E1F">
      <w:pPr>
        <w:tabs>
          <w:tab w:val="left" w:pos="0"/>
        </w:tabs>
        <w:suppressAutoHyphens/>
        <w:overflowPunct w:val="0"/>
        <w:autoSpaceDE w:val="0"/>
        <w:spacing w:after="0" w:line="240" w:lineRule="auto"/>
        <w:ind w:right="42"/>
        <w:jc w:val="both"/>
        <w:textAlignment w:val="baseline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66E1F">
        <w:rPr>
          <w:rFonts w:ascii="Times New Roman" w:eastAsia="Arial" w:hAnsi="Times New Roman" w:cs="Times New Roman"/>
          <w:sz w:val="28"/>
          <w:szCs w:val="28"/>
          <w:lang w:eastAsia="ar-SA"/>
        </w:rPr>
        <w:t>-cittadinanza italiana o di uno degli Stati membri dell'Unione Europea;</w:t>
      </w:r>
    </w:p>
    <w:p w:rsidR="00866E1F" w:rsidRPr="00866E1F" w:rsidRDefault="00866E1F" w:rsidP="00866E1F">
      <w:pPr>
        <w:tabs>
          <w:tab w:val="left" w:pos="0"/>
        </w:tabs>
        <w:suppressAutoHyphens/>
        <w:overflowPunct w:val="0"/>
        <w:autoSpaceDE w:val="0"/>
        <w:spacing w:after="0" w:line="240" w:lineRule="auto"/>
        <w:ind w:right="42"/>
        <w:jc w:val="both"/>
        <w:textAlignment w:val="baseline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66E1F">
        <w:rPr>
          <w:rFonts w:ascii="Times New Roman" w:eastAsia="Arial" w:hAnsi="Times New Roman" w:cs="Times New Roman"/>
          <w:sz w:val="28"/>
          <w:szCs w:val="28"/>
          <w:lang w:eastAsia="ar-SA"/>
        </w:rPr>
        <w:t>-godimento dei diritti civili e politici;</w:t>
      </w:r>
    </w:p>
    <w:p w:rsidR="00866E1F" w:rsidRPr="00866E1F" w:rsidRDefault="00866E1F" w:rsidP="00866E1F">
      <w:pPr>
        <w:tabs>
          <w:tab w:val="left" w:pos="0"/>
        </w:tabs>
        <w:suppressAutoHyphens/>
        <w:overflowPunct w:val="0"/>
        <w:autoSpaceDE w:val="0"/>
        <w:spacing w:after="0" w:line="240" w:lineRule="auto"/>
        <w:ind w:right="42"/>
        <w:jc w:val="both"/>
        <w:textAlignment w:val="baseline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66E1F">
        <w:rPr>
          <w:rFonts w:ascii="Times New Roman" w:eastAsia="Arial" w:hAnsi="Times New Roman" w:cs="Times New Roman"/>
          <w:sz w:val="28"/>
          <w:szCs w:val="28"/>
          <w:lang w:eastAsia="ar-SA"/>
        </w:rPr>
        <w:t>-non aver riportato condanne penali e non essere destinatario di provvedimenti relativi all'applicazione di misure di prevenzione e di provvedimenti iscritti nel casellario giudiziale;</w:t>
      </w:r>
    </w:p>
    <w:p w:rsidR="00866E1F" w:rsidRPr="00866E1F" w:rsidRDefault="00866E1F" w:rsidP="00866E1F">
      <w:pPr>
        <w:tabs>
          <w:tab w:val="left" w:pos="0"/>
        </w:tabs>
        <w:suppressAutoHyphens/>
        <w:overflowPunct w:val="0"/>
        <w:autoSpaceDE w:val="0"/>
        <w:spacing w:after="0" w:line="240" w:lineRule="auto"/>
        <w:ind w:right="42"/>
        <w:jc w:val="both"/>
        <w:textAlignment w:val="baseline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66E1F">
        <w:rPr>
          <w:rFonts w:ascii="Times New Roman" w:eastAsia="Arial" w:hAnsi="Times New Roman" w:cs="Times New Roman"/>
          <w:sz w:val="28"/>
          <w:szCs w:val="28"/>
          <w:lang w:eastAsia="ar-SA"/>
        </w:rPr>
        <w:t>-non essere sottoposto a procedimenti penali;</w:t>
      </w:r>
    </w:p>
    <w:p w:rsidR="00866E1F" w:rsidRPr="00866E1F" w:rsidRDefault="00866E1F" w:rsidP="00866E1F">
      <w:pPr>
        <w:tabs>
          <w:tab w:val="left" w:pos="0"/>
        </w:tabs>
        <w:suppressAutoHyphens/>
        <w:overflowPunct w:val="0"/>
        <w:autoSpaceDE w:val="0"/>
        <w:spacing w:after="0" w:line="240" w:lineRule="auto"/>
        <w:ind w:right="42"/>
        <w:jc w:val="both"/>
        <w:textAlignment w:val="baseline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66E1F">
        <w:rPr>
          <w:rFonts w:ascii="Times New Roman" w:eastAsia="Arial" w:hAnsi="Times New Roman" w:cs="Times New Roman"/>
          <w:sz w:val="28"/>
          <w:szCs w:val="28"/>
          <w:lang w:eastAsia="ar-SA"/>
        </w:rPr>
        <w:t>-non essere soggetto a destituzione, dispensa, decadenza o licenziamento da un precedente impiego presso la pubblica amministrazione;</w:t>
      </w:r>
    </w:p>
    <w:p w:rsidR="00866E1F" w:rsidRPr="00866E1F" w:rsidRDefault="00866E1F" w:rsidP="00866E1F">
      <w:pPr>
        <w:tabs>
          <w:tab w:val="left" w:pos="0"/>
          <w:tab w:val="left" w:pos="164"/>
        </w:tabs>
        <w:suppressAutoHyphens/>
        <w:overflowPunct w:val="0"/>
        <w:autoSpaceDE w:val="0"/>
        <w:spacing w:after="0" w:line="240" w:lineRule="auto"/>
        <w:ind w:right="42"/>
        <w:jc w:val="both"/>
        <w:textAlignment w:val="baseline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66E1F">
        <w:rPr>
          <w:rFonts w:ascii="Times New Roman" w:eastAsia="Arial" w:hAnsi="Times New Roman" w:cs="Times New Roman"/>
          <w:sz w:val="28"/>
          <w:szCs w:val="28"/>
          <w:lang w:eastAsia="ar-SA"/>
        </w:rPr>
        <w:t>-non trovarsi in alcuna condizione di conflitto di interessi o che comporti il divieto di contrarre con la pubblica amministrazione;</w:t>
      </w:r>
    </w:p>
    <w:p w:rsidR="00866E1F" w:rsidRPr="00866E1F" w:rsidRDefault="00866E1F" w:rsidP="00866E1F">
      <w:pPr>
        <w:tabs>
          <w:tab w:val="left" w:pos="0"/>
        </w:tabs>
        <w:suppressAutoHyphens/>
        <w:overflowPunct w:val="0"/>
        <w:autoSpaceDE w:val="0"/>
        <w:spacing w:after="0" w:line="240" w:lineRule="auto"/>
        <w:ind w:right="42"/>
        <w:jc w:val="both"/>
        <w:textAlignment w:val="baseline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66E1F">
        <w:rPr>
          <w:rFonts w:ascii="Times New Roman" w:eastAsia="Arial" w:hAnsi="Times New Roman" w:cs="Times New Roman"/>
          <w:sz w:val="28"/>
          <w:szCs w:val="28"/>
          <w:lang w:eastAsia="ar-SA"/>
        </w:rPr>
        <w:t>-non avere in corso relazioni finanziarie d’affari, di lavoro o di altro genere con l’ente titolare di finanziamento o con l’ente gestore di progetto;</w:t>
      </w:r>
    </w:p>
    <w:p w:rsidR="00866E1F" w:rsidRPr="00866E1F" w:rsidRDefault="00866E1F" w:rsidP="00866E1F">
      <w:pPr>
        <w:tabs>
          <w:tab w:val="left" w:pos="0"/>
        </w:tabs>
        <w:suppressAutoHyphens/>
        <w:overflowPunct w:val="0"/>
        <w:autoSpaceDE w:val="0"/>
        <w:spacing w:after="0" w:line="240" w:lineRule="auto"/>
        <w:ind w:right="42"/>
        <w:jc w:val="both"/>
        <w:textAlignment w:val="baseline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66E1F">
        <w:rPr>
          <w:rFonts w:ascii="Times New Roman" w:eastAsia="Arial" w:hAnsi="Times New Roman" w:cs="Times New Roman"/>
          <w:sz w:val="28"/>
          <w:szCs w:val="28"/>
          <w:lang w:eastAsia="ar-SA"/>
        </w:rPr>
        <w:t>-non essere beneficiario (per l’intera durata dell’incarico) di finanziamenti a valere sui Fondi per i quali sono previsti i controlli di che trattasi.</w:t>
      </w:r>
    </w:p>
    <w:p w:rsidR="00866E1F" w:rsidRPr="00866E1F" w:rsidRDefault="00866E1F" w:rsidP="00866E1F">
      <w:pPr>
        <w:widowControl w:val="0"/>
        <w:tabs>
          <w:tab w:val="left" w:pos="376"/>
        </w:tabs>
        <w:autoSpaceDN w:val="0"/>
        <w:spacing w:before="1"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E1F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866E1F">
        <w:rPr>
          <w:rFonts w:ascii="Times New Roman" w:eastAsia="Times New Roman" w:hAnsi="Times New Roman" w:cs="Times New Roman"/>
          <w:sz w:val="28"/>
          <w:szCs w:val="28"/>
        </w:rPr>
        <w:t>non avere commesso grave negligenza o malafede nell’esecuzione di precedenti prestazioni</w:t>
      </w:r>
      <w:r w:rsidRPr="00866E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6E1F">
        <w:rPr>
          <w:rFonts w:ascii="Times New Roman" w:eastAsia="Times New Roman" w:hAnsi="Times New Roman" w:cs="Times New Roman"/>
          <w:sz w:val="28"/>
          <w:szCs w:val="28"/>
        </w:rPr>
        <w:t>affidate dal Comune di Rionero in Vulture e di non aver commesso errore grave nell’esercizio della propria</w:t>
      </w:r>
      <w:r w:rsidRPr="00866E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6E1F">
        <w:rPr>
          <w:rFonts w:ascii="Times New Roman" w:eastAsia="Times New Roman" w:hAnsi="Times New Roman" w:cs="Times New Roman"/>
          <w:sz w:val="28"/>
          <w:szCs w:val="28"/>
        </w:rPr>
        <w:t>attività</w:t>
      </w:r>
      <w:r w:rsidRPr="00866E1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66E1F">
        <w:rPr>
          <w:rFonts w:ascii="Times New Roman" w:eastAsia="Times New Roman" w:hAnsi="Times New Roman" w:cs="Times New Roman"/>
          <w:sz w:val="28"/>
          <w:szCs w:val="28"/>
        </w:rPr>
        <w:t>professionale;</w:t>
      </w:r>
    </w:p>
    <w:p w:rsidR="00866E1F" w:rsidRPr="00866E1F" w:rsidRDefault="00866E1F" w:rsidP="00866E1F">
      <w:pPr>
        <w:widowControl w:val="0"/>
        <w:tabs>
          <w:tab w:val="left" w:pos="368"/>
        </w:tabs>
        <w:autoSpaceDN w:val="0"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E1F">
        <w:rPr>
          <w:rFonts w:ascii="Times New Roman" w:eastAsia="Calibri" w:hAnsi="Times New Roman" w:cs="Times New Roman"/>
          <w:sz w:val="28"/>
          <w:szCs w:val="28"/>
        </w:rPr>
        <w:t>-</w:t>
      </w:r>
      <w:r w:rsidRPr="00866E1F">
        <w:rPr>
          <w:rFonts w:ascii="Times New Roman" w:eastAsia="Times New Roman" w:hAnsi="Times New Roman" w:cs="Times New Roman"/>
          <w:sz w:val="28"/>
          <w:szCs w:val="28"/>
        </w:rPr>
        <w:t>non avere commesso violazioni gravi, definitivamente accertate, rispetto agli obblighi relativi al</w:t>
      </w:r>
      <w:r w:rsidRPr="00866E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6E1F">
        <w:rPr>
          <w:rFonts w:ascii="Times New Roman" w:eastAsia="Times New Roman" w:hAnsi="Times New Roman" w:cs="Times New Roman"/>
          <w:sz w:val="28"/>
          <w:szCs w:val="28"/>
        </w:rPr>
        <w:t>pagamento delle imposte e tasse, alle norme in materia di contributi previdenziali ed assistenziali</w:t>
      </w:r>
      <w:r w:rsidRPr="00866E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6E1F">
        <w:rPr>
          <w:rFonts w:ascii="Times New Roman" w:eastAsia="Times New Roman" w:hAnsi="Times New Roman" w:cs="Times New Roman"/>
          <w:sz w:val="28"/>
          <w:szCs w:val="28"/>
        </w:rPr>
        <w:t>secondo</w:t>
      </w:r>
      <w:r w:rsidRPr="00866E1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6E1F">
        <w:rPr>
          <w:rFonts w:ascii="Times New Roman" w:eastAsia="Times New Roman" w:hAnsi="Times New Roman" w:cs="Times New Roman"/>
          <w:sz w:val="28"/>
          <w:szCs w:val="28"/>
        </w:rPr>
        <w:t>la</w:t>
      </w:r>
      <w:r w:rsidRPr="00866E1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66E1F">
        <w:rPr>
          <w:rFonts w:ascii="Times New Roman" w:eastAsia="Times New Roman" w:hAnsi="Times New Roman" w:cs="Times New Roman"/>
          <w:sz w:val="28"/>
          <w:szCs w:val="28"/>
        </w:rPr>
        <w:t>legislazione</w:t>
      </w:r>
      <w:r w:rsidRPr="00866E1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6E1F">
        <w:rPr>
          <w:rFonts w:ascii="Times New Roman" w:eastAsia="Times New Roman" w:hAnsi="Times New Roman" w:cs="Times New Roman"/>
          <w:sz w:val="28"/>
          <w:szCs w:val="28"/>
        </w:rPr>
        <w:t>italiana</w:t>
      </w:r>
      <w:r w:rsidRPr="00866E1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66E1F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866E1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6E1F">
        <w:rPr>
          <w:rFonts w:ascii="Times New Roman" w:eastAsia="Times New Roman" w:hAnsi="Times New Roman" w:cs="Times New Roman"/>
          <w:sz w:val="28"/>
          <w:szCs w:val="28"/>
        </w:rPr>
        <w:t>quella</w:t>
      </w:r>
      <w:r w:rsidRPr="00866E1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6E1F">
        <w:rPr>
          <w:rFonts w:ascii="Times New Roman" w:eastAsia="Times New Roman" w:hAnsi="Times New Roman" w:cs="Times New Roman"/>
          <w:sz w:val="28"/>
          <w:szCs w:val="28"/>
        </w:rPr>
        <w:t>dello</w:t>
      </w:r>
      <w:r w:rsidRPr="00866E1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6E1F">
        <w:rPr>
          <w:rFonts w:ascii="Times New Roman" w:eastAsia="Times New Roman" w:hAnsi="Times New Roman" w:cs="Times New Roman"/>
          <w:sz w:val="28"/>
          <w:szCs w:val="28"/>
        </w:rPr>
        <w:t>Stato</w:t>
      </w:r>
      <w:r w:rsidRPr="00866E1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6E1F">
        <w:rPr>
          <w:rFonts w:ascii="Times New Roman" w:eastAsia="Times New Roman" w:hAnsi="Times New Roman" w:cs="Times New Roman"/>
          <w:sz w:val="28"/>
          <w:szCs w:val="28"/>
        </w:rPr>
        <w:t>in</w:t>
      </w:r>
      <w:r w:rsidRPr="00866E1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66E1F">
        <w:rPr>
          <w:rFonts w:ascii="Times New Roman" w:eastAsia="Times New Roman" w:hAnsi="Times New Roman" w:cs="Times New Roman"/>
          <w:sz w:val="28"/>
          <w:szCs w:val="28"/>
        </w:rPr>
        <w:t>cui</w:t>
      </w:r>
      <w:r w:rsidRPr="00866E1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6E1F">
        <w:rPr>
          <w:rFonts w:ascii="Times New Roman" w:eastAsia="Times New Roman" w:hAnsi="Times New Roman" w:cs="Times New Roman"/>
          <w:sz w:val="28"/>
          <w:szCs w:val="28"/>
        </w:rPr>
        <w:t>sono</w:t>
      </w:r>
      <w:r w:rsidRPr="00866E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66E1F">
        <w:rPr>
          <w:rFonts w:ascii="Times New Roman" w:eastAsia="Times New Roman" w:hAnsi="Times New Roman" w:cs="Times New Roman"/>
          <w:sz w:val="28"/>
          <w:szCs w:val="28"/>
        </w:rPr>
        <w:t>residenti/domiciliati;</w:t>
      </w:r>
    </w:p>
    <w:p w:rsidR="00866E1F" w:rsidRPr="00866E1F" w:rsidRDefault="00866E1F" w:rsidP="00866E1F">
      <w:pPr>
        <w:widowControl w:val="0"/>
        <w:tabs>
          <w:tab w:val="left" w:pos="514"/>
        </w:tabs>
        <w:autoSpaceDN w:val="0"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E1F">
        <w:rPr>
          <w:rFonts w:ascii="Times New Roman" w:eastAsia="Calibri" w:hAnsi="Times New Roman" w:cs="Times New Roman"/>
          <w:sz w:val="28"/>
          <w:szCs w:val="28"/>
        </w:rPr>
        <w:t>-</w:t>
      </w:r>
      <w:r w:rsidRPr="00866E1F">
        <w:rPr>
          <w:rFonts w:ascii="Times New Roman" w:eastAsia="Times New Roman" w:hAnsi="Times New Roman" w:cs="Times New Roman"/>
          <w:sz w:val="28"/>
          <w:szCs w:val="28"/>
        </w:rPr>
        <w:t>avere piena disponibilità a svolgere i compiti e le attività oggetto del contratto secondo le</w:t>
      </w:r>
      <w:r w:rsidRPr="00866E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6E1F">
        <w:rPr>
          <w:rFonts w:ascii="Times New Roman" w:eastAsia="Times New Roman" w:hAnsi="Times New Roman" w:cs="Times New Roman"/>
          <w:sz w:val="28"/>
          <w:szCs w:val="28"/>
        </w:rPr>
        <w:t>modalità</w:t>
      </w:r>
      <w:r w:rsidRPr="00866E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66E1F">
        <w:rPr>
          <w:rFonts w:ascii="Times New Roman" w:eastAsia="Times New Roman" w:hAnsi="Times New Roman" w:cs="Times New Roman"/>
          <w:sz w:val="28"/>
          <w:szCs w:val="28"/>
        </w:rPr>
        <w:t>stabilite dagli</w:t>
      </w:r>
      <w:r w:rsidRPr="00866E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66E1F">
        <w:rPr>
          <w:rFonts w:ascii="Times New Roman" w:eastAsia="Times New Roman" w:hAnsi="Times New Roman" w:cs="Times New Roman"/>
          <w:sz w:val="28"/>
          <w:szCs w:val="28"/>
        </w:rPr>
        <w:t>uffici competenti;</w:t>
      </w:r>
    </w:p>
    <w:p w:rsidR="00866E1F" w:rsidRPr="00866E1F" w:rsidRDefault="00866E1F" w:rsidP="00866E1F">
      <w:pPr>
        <w:widowControl w:val="0"/>
        <w:tabs>
          <w:tab w:val="left" w:pos="486"/>
        </w:tabs>
        <w:autoSpaceDN w:val="0"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E1F">
        <w:rPr>
          <w:rFonts w:ascii="Times New Roman" w:eastAsia="Calibri" w:hAnsi="Times New Roman" w:cs="Times New Roman"/>
          <w:sz w:val="28"/>
          <w:szCs w:val="28"/>
        </w:rPr>
        <w:t>-</w:t>
      </w:r>
      <w:r w:rsidRPr="00866E1F">
        <w:rPr>
          <w:rFonts w:ascii="Times New Roman" w:eastAsia="Times New Roman" w:hAnsi="Times New Roman" w:cs="Times New Roman"/>
          <w:sz w:val="28"/>
          <w:szCs w:val="28"/>
        </w:rPr>
        <w:t>avere</w:t>
      </w:r>
      <w:r w:rsidRPr="00866E1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66E1F">
        <w:rPr>
          <w:rFonts w:ascii="Times New Roman" w:eastAsia="Times New Roman" w:hAnsi="Times New Roman" w:cs="Times New Roman"/>
          <w:sz w:val="28"/>
          <w:szCs w:val="28"/>
        </w:rPr>
        <w:t>idoneità</w:t>
      </w:r>
      <w:r w:rsidRPr="00866E1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66E1F">
        <w:rPr>
          <w:rFonts w:ascii="Times New Roman" w:eastAsia="Times New Roman" w:hAnsi="Times New Roman" w:cs="Times New Roman"/>
          <w:sz w:val="28"/>
          <w:szCs w:val="28"/>
        </w:rPr>
        <w:t>psicofisica</w:t>
      </w:r>
      <w:r w:rsidRPr="00866E1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66E1F">
        <w:rPr>
          <w:rFonts w:ascii="Times New Roman" w:eastAsia="Times New Roman" w:hAnsi="Times New Roman" w:cs="Times New Roman"/>
          <w:sz w:val="28"/>
          <w:szCs w:val="28"/>
        </w:rPr>
        <w:t>all’incarico;</w:t>
      </w:r>
    </w:p>
    <w:p w:rsidR="00866E1F" w:rsidRDefault="00866E1F" w:rsidP="00866E1F">
      <w:pPr>
        <w:widowControl w:val="0"/>
        <w:tabs>
          <w:tab w:val="left" w:pos="536"/>
        </w:tabs>
        <w:autoSpaceDN w:val="0"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E1F">
        <w:rPr>
          <w:rFonts w:ascii="Times New Roman" w:eastAsia="Calibri" w:hAnsi="Times New Roman" w:cs="Times New Roman"/>
          <w:sz w:val="28"/>
          <w:szCs w:val="28"/>
        </w:rPr>
        <w:t>-</w:t>
      </w:r>
      <w:r w:rsidRPr="00866E1F">
        <w:rPr>
          <w:rFonts w:ascii="Times New Roman" w:eastAsia="Times New Roman" w:hAnsi="Times New Roman" w:cs="Times New Roman"/>
          <w:sz w:val="28"/>
          <w:szCs w:val="28"/>
        </w:rPr>
        <w:t>acconsentire</w:t>
      </w:r>
      <w:r w:rsidRPr="00866E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6E1F">
        <w:rPr>
          <w:rFonts w:ascii="Times New Roman" w:eastAsia="Times New Roman" w:hAnsi="Times New Roman" w:cs="Times New Roman"/>
          <w:sz w:val="28"/>
          <w:szCs w:val="28"/>
        </w:rPr>
        <w:t>al</w:t>
      </w:r>
      <w:r w:rsidRPr="00866E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6E1F">
        <w:rPr>
          <w:rFonts w:ascii="Times New Roman" w:eastAsia="Times New Roman" w:hAnsi="Times New Roman" w:cs="Times New Roman"/>
          <w:sz w:val="28"/>
          <w:szCs w:val="28"/>
        </w:rPr>
        <w:t>trattamento</w:t>
      </w:r>
      <w:r w:rsidRPr="00866E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6E1F">
        <w:rPr>
          <w:rFonts w:ascii="Times New Roman" w:eastAsia="Times New Roman" w:hAnsi="Times New Roman" w:cs="Times New Roman"/>
          <w:sz w:val="28"/>
          <w:szCs w:val="28"/>
        </w:rPr>
        <w:t>dei</w:t>
      </w:r>
      <w:r w:rsidRPr="00866E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6E1F">
        <w:rPr>
          <w:rFonts w:ascii="Times New Roman" w:eastAsia="Times New Roman" w:hAnsi="Times New Roman" w:cs="Times New Roman"/>
          <w:sz w:val="28"/>
          <w:szCs w:val="28"/>
        </w:rPr>
        <w:t>dati</w:t>
      </w:r>
      <w:r w:rsidRPr="00866E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6E1F">
        <w:rPr>
          <w:rFonts w:ascii="Times New Roman" w:eastAsia="Times New Roman" w:hAnsi="Times New Roman" w:cs="Times New Roman"/>
          <w:sz w:val="28"/>
          <w:szCs w:val="28"/>
        </w:rPr>
        <w:t>personali</w:t>
      </w:r>
      <w:r w:rsidRPr="00866E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6E1F">
        <w:rPr>
          <w:rFonts w:ascii="Times New Roman" w:eastAsia="Times New Roman" w:hAnsi="Times New Roman" w:cs="Times New Roman"/>
          <w:sz w:val="28"/>
          <w:szCs w:val="28"/>
        </w:rPr>
        <w:t>per</w:t>
      </w:r>
      <w:r w:rsidRPr="00866E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6E1F">
        <w:rPr>
          <w:rFonts w:ascii="Times New Roman" w:eastAsia="Times New Roman" w:hAnsi="Times New Roman" w:cs="Times New Roman"/>
          <w:sz w:val="28"/>
          <w:szCs w:val="28"/>
        </w:rPr>
        <w:t>ogni</w:t>
      </w:r>
      <w:r w:rsidRPr="00866E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6E1F">
        <w:rPr>
          <w:rFonts w:ascii="Times New Roman" w:eastAsia="Times New Roman" w:hAnsi="Times New Roman" w:cs="Times New Roman"/>
          <w:sz w:val="28"/>
          <w:szCs w:val="28"/>
        </w:rPr>
        <w:t>esigenza</w:t>
      </w:r>
      <w:r w:rsidRPr="00866E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6E1F">
        <w:rPr>
          <w:rFonts w:ascii="Times New Roman" w:eastAsia="Times New Roman" w:hAnsi="Times New Roman" w:cs="Times New Roman"/>
          <w:sz w:val="28"/>
          <w:szCs w:val="28"/>
        </w:rPr>
        <w:t>connessa con</w:t>
      </w:r>
      <w:r w:rsidRPr="00866E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6E1F">
        <w:rPr>
          <w:rFonts w:ascii="Times New Roman" w:eastAsia="Times New Roman" w:hAnsi="Times New Roman" w:cs="Times New Roman"/>
          <w:sz w:val="28"/>
          <w:szCs w:val="28"/>
        </w:rPr>
        <w:t>l’esercizio</w:t>
      </w:r>
      <w:r w:rsidRPr="00866E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6E1F">
        <w:rPr>
          <w:rFonts w:ascii="Times New Roman" w:eastAsia="Times New Roman" w:hAnsi="Times New Roman" w:cs="Times New Roman"/>
          <w:sz w:val="28"/>
          <w:szCs w:val="28"/>
        </w:rPr>
        <w:t>dell’incarico,</w:t>
      </w:r>
      <w:r w:rsidRPr="00866E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6E1F">
        <w:rPr>
          <w:rFonts w:ascii="Times New Roman" w:eastAsia="Times New Roman" w:hAnsi="Times New Roman" w:cs="Times New Roman"/>
          <w:sz w:val="28"/>
          <w:szCs w:val="28"/>
        </w:rPr>
        <w:t>secondo</w:t>
      </w:r>
      <w:r w:rsidRPr="00866E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6E1F">
        <w:rPr>
          <w:rFonts w:ascii="Times New Roman" w:eastAsia="Times New Roman" w:hAnsi="Times New Roman" w:cs="Times New Roman"/>
          <w:sz w:val="28"/>
          <w:szCs w:val="28"/>
        </w:rPr>
        <w:t>le</w:t>
      </w:r>
      <w:r w:rsidRPr="00866E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6E1F">
        <w:rPr>
          <w:rFonts w:ascii="Times New Roman" w:eastAsia="Times New Roman" w:hAnsi="Times New Roman" w:cs="Times New Roman"/>
          <w:sz w:val="28"/>
          <w:szCs w:val="28"/>
        </w:rPr>
        <w:t>norme</w:t>
      </w:r>
      <w:r w:rsidRPr="00866E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6E1F">
        <w:rPr>
          <w:rFonts w:ascii="Times New Roman" w:eastAsia="Times New Roman" w:hAnsi="Times New Roman" w:cs="Times New Roman"/>
          <w:sz w:val="28"/>
          <w:szCs w:val="28"/>
        </w:rPr>
        <w:t>del</w:t>
      </w:r>
      <w:r w:rsidRPr="00866E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6E1F">
        <w:rPr>
          <w:rFonts w:ascii="Times New Roman" w:eastAsia="Times New Roman" w:hAnsi="Times New Roman" w:cs="Times New Roman"/>
          <w:sz w:val="28"/>
          <w:szCs w:val="28"/>
        </w:rPr>
        <w:t>regolamento</w:t>
      </w:r>
      <w:r w:rsidRPr="00866E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6E1F">
        <w:rPr>
          <w:rFonts w:ascii="Times New Roman" w:eastAsia="Times New Roman" w:hAnsi="Times New Roman" w:cs="Times New Roman"/>
          <w:sz w:val="28"/>
          <w:szCs w:val="28"/>
        </w:rPr>
        <w:t>UE</w:t>
      </w:r>
      <w:r w:rsidRPr="00866E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6E1F">
        <w:rPr>
          <w:rFonts w:ascii="Times New Roman" w:eastAsia="Times New Roman" w:hAnsi="Times New Roman" w:cs="Times New Roman"/>
          <w:sz w:val="28"/>
          <w:szCs w:val="28"/>
        </w:rPr>
        <w:t>2016/679</w:t>
      </w:r>
      <w:r w:rsidRPr="00866E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6E1F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866E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6E1F">
        <w:rPr>
          <w:rFonts w:ascii="Times New Roman" w:eastAsia="Times New Roman" w:hAnsi="Times New Roman" w:cs="Times New Roman"/>
          <w:sz w:val="28"/>
          <w:szCs w:val="28"/>
        </w:rPr>
        <w:t>del</w:t>
      </w:r>
      <w:r w:rsidRPr="00866E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6E1F">
        <w:rPr>
          <w:rFonts w:ascii="Times New Roman" w:eastAsia="Times New Roman" w:hAnsi="Times New Roman" w:cs="Times New Roman"/>
          <w:sz w:val="28"/>
          <w:szCs w:val="28"/>
        </w:rPr>
        <w:t>Codice</w:t>
      </w:r>
      <w:r w:rsidRPr="00866E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6E1F">
        <w:rPr>
          <w:rFonts w:ascii="Times New Roman" w:eastAsia="Times New Roman" w:hAnsi="Times New Roman" w:cs="Times New Roman"/>
          <w:sz w:val="28"/>
          <w:szCs w:val="28"/>
        </w:rPr>
        <w:t>in</w:t>
      </w:r>
      <w:r w:rsidRPr="00866E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6E1F">
        <w:rPr>
          <w:rFonts w:ascii="Times New Roman" w:eastAsia="Times New Roman" w:hAnsi="Times New Roman" w:cs="Times New Roman"/>
          <w:sz w:val="28"/>
          <w:szCs w:val="28"/>
        </w:rPr>
        <w:t>materia</w:t>
      </w:r>
      <w:r w:rsidRPr="00866E1F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866E1F">
        <w:rPr>
          <w:rFonts w:ascii="Times New Roman" w:eastAsia="Times New Roman" w:hAnsi="Times New Roman" w:cs="Times New Roman"/>
          <w:sz w:val="28"/>
          <w:szCs w:val="28"/>
        </w:rPr>
        <w:t>di</w:t>
      </w:r>
      <w:r w:rsidRPr="00866E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6E1F">
        <w:rPr>
          <w:rFonts w:ascii="Times New Roman" w:eastAsia="Times New Roman" w:hAnsi="Times New Roman" w:cs="Times New Roman"/>
          <w:sz w:val="28"/>
          <w:szCs w:val="28"/>
        </w:rPr>
        <w:t>protezione dei</w:t>
      </w:r>
      <w:r w:rsidRPr="00866E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66E1F">
        <w:rPr>
          <w:rFonts w:ascii="Times New Roman" w:eastAsia="Times New Roman" w:hAnsi="Times New Roman" w:cs="Times New Roman"/>
          <w:sz w:val="28"/>
          <w:szCs w:val="28"/>
        </w:rPr>
        <w:t>dati personali</w:t>
      </w:r>
      <w:r w:rsidRPr="00866E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66E1F">
        <w:rPr>
          <w:rFonts w:ascii="Times New Roman" w:eastAsia="Times New Roman" w:hAnsi="Times New Roman" w:cs="Times New Roman"/>
          <w:sz w:val="28"/>
          <w:szCs w:val="28"/>
        </w:rPr>
        <w:t>di cui</w:t>
      </w:r>
      <w:r w:rsidRPr="00866E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66E1F">
        <w:rPr>
          <w:rFonts w:ascii="Times New Roman" w:eastAsia="Times New Roman" w:hAnsi="Times New Roman" w:cs="Times New Roman"/>
          <w:sz w:val="28"/>
          <w:szCs w:val="28"/>
        </w:rPr>
        <w:t>al d.lgs.</w:t>
      </w:r>
      <w:r w:rsidRPr="00866E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66E1F">
        <w:rPr>
          <w:rFonts w:ascii="Times New Roman" w:eastAsia="Times New Roman" w:hAnsi="Times New Roman" w:cs="Times New Roman"/>
          <w:sz w:val="28"/>
          <w:szCs w:val="28"/>
        </w:rPr>
        <w:t>196/2003;</w:t>
      </w:r>
      <w:bookmarkStart w:id="1" w:name="page6"/>
      <w:bookmarkEnd w:id="1"/>
    </w:p>
    <w:p w:rsidR="001F0C96" w:rsidRPr="001F0C96" w:rsidRDefault="001F0C96" w:rsidP="001F0C96">
      <w:pPr>
        <w:suppressAutoHyphens/>
        <w:overflowPunct w:val="0"/>
        <w:autoSpaceDE w:val="0"/>
        <w:spacing w:after="0" w:line="207" w:lineRule="exact"/>
        <w:ind w:right="27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0C96" w:rsidRPr="001F0C96" w:rsidRDefault="001F0C96" w:rsidP="001F0C96">
      <w:pPr>
        <w:suppressAutoHyphens/>
        <w:overflowPunct w:val="0"/>
        <w:autoSpaceDE w:val="0"/>
        <w:spacing w:after="0" w:line="0" w:lineRule="atLeast"/>
        <w:ind w:right="272"/>
        <w:jc w:val="center"/>
        <w:textAlignment w:val="baseline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1F0C96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DICHIARA</w:t>
      </w:r>
    </w:p>
    <w:p w:rsidR="001F0C96" w:rsidRPr="001F0C96" w:rsidRDefault="001F0C96" w:rsidP="001F0C96">
      <w:pPr>
        <w:suppressAutoHyphens/>
        <w:overflowPunct w:val="0"/>
        <w:autoSpaceDE w:val="0"/>
        <w:spacing w:after="0" w:line="285" w:lineRule="exact"/>
        <w:ind w:right="27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0C96" w:rsidRPr="001F0C96" w:rsidRDefault="001F0C96" w:rsidP="001F0C96">
      <w:pPr>
        <w:suppressAutoHyphens/>
        <w:overflowPunct w:val="0"/>
        <w:autoSpaceDE w:val="0"/>
        <w:spacing w:after="0" w:line="0" w:lineRule="atLeast"/>
        <w:ind w:left="4" w:right="272"/>
        <w:textAlignment w:val="baseline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F0C96">
        <w:rPr>
          <w:rFonts w:ascii="Times New Roman" w:eastAsia="Arial" w:hAnsi="Times New Roman" w:cs="Times New Roman"/>
          <w:sz w:val="28"/>
          <w:szCs w:val="28"/>
          <w:lang w:eastAsia="ar-SA"/>
        </w:rPr>
        <w:t>altresì, di:</w:t>
      </w:r>
    </w:p>
    <w:p w:rsidR="001F0C96" w:rsidRPr="001F0C96" w:rsidRDefault="001F0C96" w:rsidP="001F0C96">
      <w:pPr>
        <w:suppressAutoHyphens/>
        <w:overflowPunct w:val="0"/>
        <w:autoSpaceDE w:val="0"/>
        <w:spacing w:after="0" w:line="290" w:lineRule="exact"/>
        <w:ind w:right="27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0C96" w:rsidRPr="001F0C96" w:rsidRDefault="001F0C96" w:rsidP="001F0C96">
      <w:pPr>
        <w:numPr>
          <w:ilvl w:val="0"/>
          <w:numId w:val="2"/>
        </w:numPr>
        <w:tabs>
          <w:tab w:val="left" w:pos="524"/>
        </w:tabs>
        <w:suppressAutoHyphens/>
        <w:overflowPunct w:val="0"/>
        <w:autoSpaceDE w:val="0"/>
        <w:spacing w:after="0" w:line="0" w:lineRule="atLeast"/>
        <w:ind w:right="272"/>
        <w:jc w:val="both"/>
        <w:textAlignment w:val="baseline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F0C96">
        <w:rPr>
          <w:rFonts w:ascii="Times New Roman" w:eastAsia="Arial" w:hAnsi="Times New Roman" w:cs="Times New Roman"/>
          <w:sz w:val="28"/>
          <w:szCs w:val="28"/>
          <w:lang w:eastAsia="ar-SA"/>
        </w:rPr>
        <w:t>Aver preso visione dei contenuti dell’Avviso pubblico e di accettarne integralmente le condizioni.</w:t>
      </w:r>
    </w:p>
    <w:p w:rsidR="001F0C96" w:rsidRPr="001F0C96" w:rsidRDefault="001F0C96" w:rsidP="001F0C96">
      <w:pPr>
        <w:suppressAutoHyphens/>
        <w:overflowPunct w:val="0"/>
        <w:autoSpaceDE w:val="0"/>
        <w:spacing w:after="0" w:line="289" w:lineRule="exact"/>
        <w:ind w:right="272"/>
        <w:textAlignment w:val="baseline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66E1F" w:rsidRPr="00866E1F" w:rsidRDefault="001F0C96" w:rsidP="00866E1F">
      <w:pPr>
        <w:numPr>
          <w:ilvl w:val="0"/>
          <w:numId w:val="2"/>
        </w:numPr>
        <w:tabs>
          <w:tab w:val="left" w:pos="530"/>
        </w:tabs>
        <w:suppressAutoHyphens/>
        <w:overflowPunct w:val="0"/>
        <w:autoSpaceDE w:val="0"/>
        <w:spacing w:after="0" w:line="331" w:lineRule="auto"/>
        <w:ind w:right="272"/>
        <w:jc w:val="both"/>
        <w:textAlignment w:val="baseline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F0C96">
        <w:rPr>
          <w:rFonts w:ascii="Times New Roman" w:eastAsia="Arial" w:hAnsi="Times New Roman" w:cs="Times New Roman"/>
          <w:sz w:val="28"/>
          <w:szCs w:val="28"/>
          <w:lang w:eastAsia="ar-SA"/>
        </w:rPr>
        <w:t>Essere a conoscenza che potranno essere eseguiti controlli sulla veridicità di quanto dichiarato ai sensi dell’art. 71 del D. P. R. 445/2000.</w:t>
      </w:r>
    </w:p>
    <w:p w:rsidR="001F0C96" w:rsidRPr="001F0C96" w:rsidRDefault="001F0C96" w:rsidP="001F0C96">
      <w:pPr>
        <w:suppressAutoHyphens/>
        <w:overflowPunct w:val="0"/>
        <w:autoSpaceDE w:val="0"/>
        <w:spacing w:after="0" w:line="157" w:lineRule="exact"/>
        <w:ind w:right="272"/>
        <w:textAlignment w:val="baseline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1F0C96" w:rsidRPr="001F0C96" w:rsidRDefault="001F0C96" w:rsidP="001F0C96">
      <w:pPr>
        <w:numPr>
          <w:ilvl w:val="0"/>
          <w:numId w:val="2"/>
        </w:numPr>
        <w:tabs>
          <w:tab w:val="left" w:pos="530"/>
        </w:tabs>
        <w:suppressAutoHyphens/>
        <w:overflowPunct w:val="0"/>
        <w:autoSpaceDE w:val="0"/>
        <w:spacing w:after="0" w:line="331" w:lineRule="auto"/>
        <w:ind w:right="272"/>
        <w:jc w:val="both"/>
        <w:textAlignment w:val="baseline"/>
        <w:rPr>
          <w:rFonts w:ascii="Times New Roman" w:eastAsia="Arial" w:hAnsi="Times New Roman" w:cs="Times New Roman"/>
          <w:color w:val="0000FF"/>
          <w:sz w:val="28"/>
          <w:szCs w:val="28"/>
          <w:lang w:eastAsia="ar-SA"/>
        </w:rPr>
      </w:pPr>
      <w:r w:rsidRPr="001F0C9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Autorizzare fin d’ora, in caso, di nomina, la pubblicazione sul sito istituzionale del Comune di Rionero in Vulture (PZ) </w:t>
      </w:r>
      <w:hyperlink r:id="rId6" w:history="1">
        <w:r w:rsidRPr="001F0C96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  <w:lang w:eastAsia="ar-SA"/>
          </w:rPr>
          <w:t>www.comune.rioneroinvulture.pz.it</w:t>
        </w:r>
      </w:hyperlink>
      <w:r w:rsidRPr="001F0C9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,</w:t>
      </w:r>
      <w:r w:rsidRPr="001F0C96">
        <w:rPr>
          <w:rFonts w:ascii="Times New Roman" w:eastAsia="Arial" w:hAnsi="Times New Roman" w:cs="Times New Roman"/>
          <w:color w:val="0000FF"/>
          <w:sz w:val="28"/>
          <w:szCs w:val="28"/>
          <w:lang w:eastAsia="ar-SA"/>
        </w:rPr>
        <w:t xml:space="preserve"> </w:t>
      </w:r>
      <w:r w:rsidRPr="001F0C9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dei propri dati anagrafici.</w:t>
      </w:r>
    </w:p>
    <w:p w:rsidR="001F0C96" w:rsidRPr="001F0C96" w:rsidRDefault="001F0C96" w:rsidP="001F0C96">
      <w:pPr>
        <w:suppressAutoHyphens/>
        <w:overflowPunct w:val="0"/>
        <w:autoSpaceDE w:val="0"/>
        <w:spacing w:after="0" w:line="157" w:lineRule="exact"/>
        <w:ind w:right="272"/>
        <w:textAlignment w:val="baseline"/>
        <w:rPr>
          <w:rFonts w:ascii="Times New Roman" w:eastAsia="Arial" w:hAnsi="Times New Roman" w:cs="Times New Roman"/>
          <w:color w:val="0000FF"/>
          <w:sz w:val="28"/>
          <w:szCs w:val="28"/>
          <w:lang w:eastAsia="ar-SA"/>
        </w:rPr>
      </w:pPr>
    </w:p>
    <w:p w:rsidR="001F0C96" w:rsidRPr="001F0C96" w:rsidRDefault="001F0C96" w:rsidP="001F0C96">
      <w:pPr>
        <w:suppressAutoHyphens/>
        <w:overflowPunct w:val="0"/>
        <w:autoSpaceDE w:val="0"/>
        <w:spacing w:after="0" w:line="200" w:lineRule="exact"/>
        <w:ind w:right="27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0C96" w:rsidRPr="001F0C96" w:rsidRDefault="001F0C96" w:rsidP="001F0C96">
      <w:pPr>
        <w:suppressAutoHyphens/>
        <w:overflowPunct w:val="0"/>
        <w:autoSpaceDE w:val="0"/>
        <w:spacing w:after="0" w:line="205" w:lineRule="exact"/>
        <w:ind w:right="27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0C96" w:rsidRPr="001F0C96" w:rsidRDefault="001F0C96" w:rsidP="001F0C96">
      <w:pPr>
        <w:suppressAutoHyphens/>
        <w:overflowPunct w:val="0"/>
        <w:autoSpaceDE w:val="0"/>
        <w:spacing w:after="0" w:line="0" w:lineRule="atLeast"/>
        <w:ind w:left="4" w:right="272"/>
        <w:textAlignment w:val="baseline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1F0C96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Allega:</w:t>
      </w:r>
    </w:p>
    <w:p w:rsidR="001F0C96" w:rsidRPr="001F0C96" w:rsidRDefault="001F0C96" w:rsidP="001F0C96">
      <w:pPr>
        <w:suppressAutoHyphens/>
        <w:overflowPunct w:val="0"/>
        <w:autoSpaceDE w:val="0"/>
        <w:spacing w:after="0" w:line="285" w:lineRule="exact"/>
        <w:ind w:right="27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60DB" w:rsidRDefault="00F260DB" w:rsidP="001F0C96">
      <w:pPr>
        <w:suppressAutoHyphens/>
        <w:overflowPunct w:val="0"/>
        <w:autoSpaceDE w:val="0"/>
        <w:spacing w:after="0" w:line="0" w:lineRule="atLeast"/>
        <w:ind w:left="4" w:right="272"/>
        <w:textAlignment w:val="baseline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-Curriculum vitae siglato su ogni pagina e sottoscritto ai sensi degli artt.46 e 47 del DPR 445/2000.</w:t>
      </w:r>
    </w:p>
    <w:p w:rsidR="001F0C96" w:rsidRPr="001F0C96" w:rsidRDefault="00F260DB" w:rsidP="001F0C96">
      <w:pPr>
        <w:suppressAutoHyphens/>
        <w:overflowPunct w:val="0"/>
        <w:autoSpaceDE w:val="0"/>
        <w:spacing w:after="0" w:line="0" w:lineRule="atLeast"/>
        <w:ind w:left="4" w:right="272"/>
        <w:textAlignment w:val="baseline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-</w:t>
      </w:r>
      <w:r w:rsidR="001F0C96" w:rsidRPr="001F0C96">
        <w:rPr>
          <w:rFonts w:ascii="Times New Roman" w:eastAsia="Arial" w:hAnsi="Times New Roman" w:cs="Times New Roman"/>
          <w:sz w:val="28"/>
          <w:szCs w:val="28"/>
          <w:lang w:eastAsia="ar-SA"/>
        </w:rPr>
        <w:t>Copia di valido documento d’identità</w:t>
      </w:r>
    </w:p>
    <w:p w:rsidR="001F0C96" w:rsidRPr="001F0C96" w:rsidRDefault="001F0C96" w:rsidP="001F0C96">
      <w:pPr>
        <w:suppressAutoHyphens/>
        <w:overflowPunct w:val="0"/>
        <w:autoSpaceDE w:val="0"/>
        <w:spacing w:after="0" w:line="200" w:lineRule="exact"/>
        <w:ind w:right="27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0C96" w:rsidRPr="001F0C96" w:rsidRDefault="001F0C96" w:rsidP="001F0C96">
      <w:pPr>
        <w:suppressAutoHyphens/>
        <w:overflowPunct w:val="0"/>
        <w:autoSpaceDE w:val="0"/>
        <w:spacing w:after="0" w:line="200" w:lineRule="exact"/>
        <w:ind w:right="27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0C96" w:rsidRPr="001F0C96" w:rsidRDefault="001F0C96" w:rsidP="001F0C96">
      <w:pPr>
        <w:suppressAutoHyphens/>
        <w:overflowPunct w:val="0"/>
        <w:autoSpaceDE w:val="0"/>
        <w:spacing w:after="0" w:line="338" w:lineRule="exact"/>
        <w:ind w:right="27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0C96" w:rsidRPr="001F0C96" w:rsidRDefault="001F0C96" w:rsidP="001F0C96">
      <w:pPr>
        <w:tabs>
          <w:tab w:val="left" w:pos="4744"/>
        </w:tabs>
        <w:suppressAutoHyphens/>
        <w:overflowPunct w:val="0"/>
        <w:autoSpaceDE w:val="0"/>
        <w:spacing w:after="0" w:line="0" w:lineRule="atLeast"/>
        <w:ind w:left="4" w:right="27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0C96">
        <w:rPr>
          <w:rFonts w:ascii="Times New Roman" w:eastAsia="Arial" w:hAnsi="Times New Roman" w:cs="Times New Roman"/>
          <w:sz w:val="28"/>
          <w:szCs w:val="28"/>
          <w:lang w:eastAsia="ar-SA"/>
        </w:rPr>
        <w:t>Luogo e data</w:t>
      </w:r>
      <w:r w:rsidRPr="001F0C9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1F0C96" w:rsidRPr="001F0C96" w:rsidRDefault="001F0C96" w:rsidP="001F0C96">
      <w:pPr>
        <w:tabs>
          <w:tab w:val="left" w:pos="4744"/>
        </w:tabs>
        <w:suppressAutoHyphens/>
        <w:overflowPunct w:val="0"/>
        <w:autoSpaceDE w:val="0"/>
        <w:spacing w:after="0" w:line="0" w:lineRule="atLeast"/>
        <w:ind w:left="4" w:right="272"/>
        <w:jc w:val="right"/>
        <w:textAlignment w:val="baseline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F0C96">
        <w:rPr>
          <w:rFonts w:ascii="Times New Roman" w:eastAsia="Arial" w:hAnsi="Times New Roman" w:cs="Times New Roman"/>
          <w:sz w:val="28"/>
          <w:szCs w:val="28"/>
          <w:lang w:eastAsia="ar-SA"/>
        </w:rPr>
        <w:t>Firma del Richiedente</w:t>
      </w:r>
    </w:p>
    <w:p w:rsidR="001F0C96" w:rsidRPr="001F0C96" w:rsidRDefault="001F0C96" w:rsidP="001F0C96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</w:p>
    <w:p w:rsidR="001F0C96" w:rsidRPr="001F0C96" w:rsidRDefault="001F0C96" w:rsidP="001F0C96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:rsidR="003F6FAD" w:rsidRDefault="003F6FAD"/>
    <w:sectPr w:rsidR="003F6F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hybridMultilevel"/>
    <w:tmpl w:val="2EB141F2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7"/>
    <w:multiLevelType w:val="hybridMultilevel"/>
    <w:tmpl w:val="41B71EFA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5B"/>
    <w:rsid w:val="0018563F"/>
    <w:rsid w:val="001F0C96"/>
    <w:rsid w:val="003F6FAD"/>
    <w:rsid w:val="00667FB2"/>
    <w:rsid w:val="00866E1F"/>
    <w:rsid w:val="00EE795B"/>
    <w:rsid w:val="00F2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6E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6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rioneroinvulture.pz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rtelesca</dc:creator>
  <cp:lastModifiedBy>rtelesca</cp:lastModifiedBy>
  <cp:revision>6</cp:revision>
  <cp:lastPrinted>2018-01-11T08:57:00Z</cp:lastPrinted>
  <dcterms:created xsi:type="dcterms:W3CDTF">2017-11-28T16:11:00Z</dcterms:created>
  <dcterms:modified xsi:type="dcterms:W3CDTF">2021-05-20T07:56:00Z</dcterms:modified>
</cp:coreProperties>
</file>